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029" w:rsidRPr="00C17A40" w:rsidRDefault="004C7029" w:rsidP="004C7029">
      <w:pPr>
        <w:pStyle w:val="Normal1"/>
        <w:tabs>
          <w:tab w:val="left" w:pos="2127"/>
          <w:tab w:val="left" w:pos="5954"/>
          <w:tab w:val="left" w:pos="6379"/>
        </w:tabs>
        <w:spacing w:line="240" w:lineRule="auto"/>
        <w:ind w:left="-1418" w:right="6378" w:firstLine="425"/>
        <w:jc w:val="right"/>
        <w:rPr>
          <w:b/>
          <w:sz w:val="36"/>
          <w:szCs w:val="36"/>
        </w:rPr>
      </w:pPr>
      <w:r>
        <w:rPr>
          <w:b/>
          <w:noProof/>
          <w:sz w:val="40"/>
          <w:szCs w:val="36"/>
        </w:rPr>
        <w:drawing>
          <wp:inline distT="0" distB="0" distL="0" distR="0" wp14:anchorId="545010E7" wp14:editId="1EA5564C">
            <wp:extent cx="1981200" cy="838200"/>
            <wp:effectExtent l="0" t="0" r="0" b="0"/>
            <wp:docPr id="2" name="Image 1" descr="NEW LOGO MA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MAS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838200"/>
                    </a:xfrm>
                    <a:prstGeom prst="rect">
                      <a:avLst/>
                    </a:prstGeom>
                    <a:noFill/>
                    <a:ln>
                      <a:noFill/>
                    </a:ln>
                  </pic:spPr>
                </pic:pic>
              </a:graphicData>
            </a:graphic>
          </wp:inline>
        </w:drawing>
      </w:r>
    </w:p>
    <w:p w:rsidR="004C7029" w:rsidRPr="00727FA3" w:rsidRDefault="004C7029" w:rsidP="004C7029">
      <w:pPr>
        <w:pStyle w:val="Normal1"/>
        <w:tabs>
          <w:tab w:val="left" w:pos="1134"/>
          <w:tab w:val="left" w:pos="3261"/>
        </w:tabs>
        <w:spacing w:line="240" w:lineRule="auto"/>
        <w:ind w:left="-142" w:right="-284"/>
        <w:rPr>
          <w:b/>
          <w:color w:val="323E4F" w:themeColor="text2" w:themeShade="BF"/>
          <w:sz w:val="28"/>
          <w:szCs w:val="28"/>
        </w:rPr>
      </w:pPr>
      <w:r>
        <w:rPr>
          <w:b/>
          <w:color w:val="323E4F" w:themeColor="text2" w:themeShade="BF"/>
          <w:sz w:val="28"/>
          <w:szCs w:val="28"/>
        </w:rPr>
        <w:tab/>
      </w:r>
      <w:r>
        <w:rPr>
          <w:b/>
          <w:color w:val="323E4F" w:themeColor="text2" w:themeShade="BF"/>
          <w:sz w:val="28"/>
          <w:szCs w:val="28"/>
        </w:rPr>
        <w:tab/>
      </w:r>
      <w:r>
        <w:rPr>
          <w:b/>
          <w:color w:val="323E4F" w:themeColor="text2" w:themeShade="BF"/>
          <w:sz w:val="28"/>
          <w:szCs w:val="28"/>
        </w:rPr>
        <w:tab/>
      </w:r>
      <w:r>
        <w:rPr>
          <w:b/>
          <w:color w:val="323E4F" w:themeColor="text2" w:themeShade="BF"/>
          <w:sz w:val="28"/>
          <w:szCs w:val="28"/>
        </w:rPr>
        <w:tab/>
      </w:r>
      <w:r w:rsidRPr="00727FA3">
        <w:rPr>
          <w:b/>
          <w:color w:val="323E4F" w:themeColor="text2" w:themeShade="BF"/>
          <w:sz w:val="28"/>
          <w:szCs w:val="28"/>
        </w:rPr>
        <w:t>CONDITIONS GÉNÉRALES 201</w:t>
      </w:r>
      <w:r>
        <w:rPr>
          <w:b/>
          <w:color w:val="323E4F" w:themeColor="text2" w:themeShade="BF"/>
          <w:sz w:val="28"/>
          <w:szCs w:val="28"/>
        </w:rPr>
        <w:t>9</w:t>
      </w:r>
      <w:r w:rsidRPr="00727FA3">
        <w:rPr>
          <w:b/>
          <w:color w:val="323E4F" w:themeColor="text2" w:themeShade="BF"/>
          <w:sz w:val="28"/>
          <w:szCs w:val="28"/>
        </w:rPr>
        <w:t xml:space="preserve"> / 20</w:t>
      </w:r>
      <w:r>
        <w:rPr>
          <w:b/>
          <w:color w:val="323E4F" w:themeColor="text2" w:themeShade="BF"/>
          <w:sz w:val="28"/>
          <w:szCs w:val="28"/>
        </w:rPr>
        <w:t>20</w:t>
      </w:r>
    </w:p>
    <w:p w:rsidR="004C7029" w:rsidRDefault="004C7029" w:rsidP="004C7029">
      <w:pPr>
        <w:pStyle w:val="Normal1"/>
        <w:spacing w:line="240" w:lineRule="auto"/>
        <w:jc w:val="both"/>
        <w:rPr>
          <w:i/>
          <w:color w:val="FF0000"/>
          <w:sz w:val="21"/>
          <w:szCs w:val="21"/>
        </w:rPr>
      </w:pPr>
    </w:p>
    <w:p w:rsidR="004C7029" w:rsidRPr="00F52124" w:rsidRDefault="004C7029" w:rsidP="004C7029">
      <w:pPr>
        <w:pStyle w:val="Normal1"/>
        <w:spacing w:line="240" w:lineRule="auto"/>
        <w:jc w:val="both"/>
        <w:rPr>
          <w:sz w:val="18"/>
          <w:szCs w:val="18"/>
        </w:rPr>
      </w:pPr>
      <w:r w:rsidRPr="00F52124">
        <w:rPr>
          <w:i/>
          <w:color w:val="FF0000"/>
          <w:sz w:val="18"/>
          <w:szCs w:val="18"/>
        </w:rPr>
        <w:t>•</w:t>
      </w:r>
      <w:r w:rsidRPr="00F52124">
        <w:rPr>
          <w:i/>
          <w:color w:val="FF0000"/>
          <w:sz w:val="18"/>
          <w:szCs w:val="18"/>
          <w:u w:val="single"/>
        </w:rPr>
        <w:t>L’inscription à une activité hebdomadaire de La Maison des Arts est conditionnée à l’adhésion, obligatoire</w:t>
      </w:r>
      <w:r w:rsidRPr="00F52124">
        <w:rPr>
          <w:i/>
          <w:color w:val="FF0000"/>
          <w:sz w:val="18"/>
          <w:szCs w:val="18"/>
        </w:rPr>
        <w:t xml:space="preserve"> :</w:t>
      </w:r>
    </w:p>
    <w:p w:rsidR="004C7029" w:rsidRDefault="004C7029" w:rsidP="004C7029">
      <w:pPr>
        <w:pStyle w:val="Normal1"/>
        <w:spacing w:line="240" w:lineRule="auto"/>
        <w:jc w:val="both"/>
      </w:pPr>
    </w:p>
    <w:p w:rsidR="004C7029" w:rsidRDefault="004C7029" w:rsidP="004C7029">
      <w:pPr>
        <w:pStyle w:val="Normal1"/>
        <w:spacing w:line="240" w:lineRule="auto"/>
        <w:ind w:left="-142" w:right="-142"/>
        <w:jc w:val="both"/>
        <w:rPr>
          <w:i/>
          <w:color w:val="008F00"/>
          <w:sz w:val="21"/>
          <w:szCs w:val="21"/>
        </w:rPr>
      </w:pPr>
    </w:p>
    <w:tbl>
      <w:tblPr>
        <w:tblStyle w:val="Grillemoyenne3-Accent2"/>
        <w:tblpPr w:leftFromText="141" w:rightFromText="141" w:vertAnchor="text" w:horzAnchor="page" w:tblpX="3914" w:tblpY="-288"/>
        <w:tblW w:w="4095" w:type="dxa"/>
        <w:tblLayout w:type="fixed"/>
        <w:tblLook w:val="0600" w:firstRow="0" w:lastRow="0" w:firstColumn="0" w:lastColumn="0" w:noHBand="1" w:noVBand="1"/>
      </w:tblPr>
      <w:tblGrid>
        <w:gridCol w:w="2127"/>
        <w:gridCol w:w="1968"/>
      </w:tblGrid>
      <w:tr w:rsidR="004C7029" w:rsidTr="00DE1305">
        <w:tc>
          <w:tcPr>
            <w:tcW w:w="2127" w:type="dxa"/>
          </w:tcPr>
          <w:p w:rsidR="004C7029" w:rsidRPr="004073BB" w:rsidRDefault="004C7029" w:rsidP="00DE1305">
            <w:pPr>
              <w:pStyle w:val="Normal1"/>
              <w:jc w:val="center"/>
            </w:pPr>
            <w:r w:rsidRPr="004073BB">
              <w:rPr>
                <w:i/>
                <w:sz w:val="17"/>
                <w:szCs w:val="17"/>
              </w:rPr>
              <w:t>FAMILLE ADHERENTE</w:t>
            </w:r>
          </w:p>
        </w:tc>
        <w:tc>
          <w:tcPr>
            <w:tcW w:w="1968" w:type="dxa"/>
          </w:tcPr>
          <w:p w:rsidR="004C7029" w:rsidRPr="004073BB" w:rsidRDefault="004C7029" w:rsidP="00DE1305">
            <w:pPr>
              <w:pStyle w:val="Normal1"/>
              <w:jc w:val="center"/>
            </w:pPr>
            <w:r>
              <w:rPr>
                <w:i/>
                <w:sz w:val="17"/>
                <w:szCs w:val="17"/>
              </w:rPr>
              <w:t>30</w:t>
            </w:r>
            <w:r w:rsidRPr="004073BB">
              <w:rPr>
                <w:i/>
                <w:sz w:val="17"/>
                <w:szCs w:val="17"/>
              </w:rPr>
              <w:t xml:space="preserve"> EUROS</w:t>
            </w:r>
          </w:p>
        </w:tc>
      </w:tr>
    </w:tbl>
    <w:p w:rsidR="004C7029" w:rsidRDefault="004C7029" w:rsidP="004C7029">
      <w:pPr>
        <w:pStyle w:val="Normal1"/>
        <w:spacing w:line="240" w:lineRule="auto"/>
        <w:jc w:val="both"/>
        <w:rPr>
          <w:i/>
          <w:color w:val="FF0000"/>
          <w:sz w:val="21"/>
          <w:szCs w:val="21"/>
        </w:rPr>
      </w:pPr>
    </w:p>
    <w:p w:rsidR="004C7029" w:rsidRDefault="004C7029" w:rsidP="004C7029">
      <w:pPr>
        <w:pStyle w:val="Normal1"/>
        <w:spacing w:line="240" w:lineRule="auto"/>
        <w:jc w:val="both"/>
      </w:pPr>
      <w:r w:rsidRPr="00F43CA0">
        <w:rPr>
          <w:i/>
          <w:color w:val="FF0000"/>
          <w:sz w:val="21"/>
          <w:szCs w:val="21"/>
        </w:rPr>
        <w:t>•</w:t>
      </w:r>
      <w:r>
        <w:rPr>
          <w:i/>
          <w:color w:val="FF0000"/>
          <w:sz w:val="21"/>
          <w:szCs w:val="21"/>
        </w:rPr>
        <w:t xml:space="preserve"> </w:t>
      </w:r>
      <w:r>
        <w:rPr>
          <w:b/>
          <w:i/>
          <w:sz w:val="16"/>
          <w:szCs w:val="16"/>
        </w:rPr>
        <w:t>Toute inscription est considérée comme acquise et définitive au rendu du dossier d’inscription (bulletin d’inscription signé et règlement).</w:t>
      </w:r>
    </w:p>
    <w:p w:rsidR="004C7029" w:rsidRDefault="004C7029" w:rsidP="004C7029">
      <w:pPr>
        <w:pStyle w:val="Normal1"/>
        <w:spacing w:line="240" w:lineRule="auto"/>
        <w:jc w:val="both"/>
      </w:pPr>
      <w:r w:rsidRPr="00F43CA0">
        <w:rPr>
          <w:i/>
          <w:color w:val="FF0000"/>
          <w:sz w:val="21"/>
          <w:szCs w:val="21"/>
        </w:rPr>
        <w:t>•</w:t>
      </w:r>
      <w:r>
        <w:rPr>
          <w:i/>
          <w:color w:val="FF0000"/>
          <w:sz w:val="21"/>
          <w:szCs w:val="21"/>
        </w:rPr>
        <w:t xml:space="preserve"> </w:t>
      </w:r>
      <w:r>
        <w:rPr>
          <w:i/>
          <w:sz w:val="16"/>
          <w:szCs w:val="16"/>
        </w:rPr>
        <w:t>De la rentrée jusqu’au 1</w:t>
      </w:r>
      <w:r>
        <w:rPr>
          <w:i/>
          <w:sz w:val="16"/>
          <w:szCs w:val="16"/>
          <w:vertAlign w:val="superscript"/>
        </w:rPr>
        <w:t>er</w:t>
      </w:r>
      <w:r>
        <w:rPr>
          <w:i/>
          <w:sz w:val="16"/>
          <w:szCs w:val="16"/>
        </w:rPr>
        <w:t xml:space="preserve"> Octobre 2019, vous avez la possibilité de vous désister ; cependant le montant de l’adhésion ainsi qu’une somme forfaitaire de 50 euros seront retenus sur votre dossier.</w:t>
      </w:r>
    </w:p>
    <w:p w:rsidR="004C7029" w:rsidRDefault="004C7029" w:rsidP="004C7029">
      <w:pPr>
        <w:pStyle w:val="Normal1"/>
        <w:spacing w:line="240" w:lineRule="auto"/>
        <w:jc w:val="both"/>
        <w:rPr>
          <w:i/>
          <w:color w:val="FF0000"/>
          <w:sz w:val="21"/>
          <w:szCs w:val="21"/>
        </w:rPr>
      </w:pPr>
    </w:p>
    <w:p w:rsidR="004C7029" w:rsidRDefault="004C7029" w:rsidP="004C7029">
      <w:pPr>
        <w:pStyle w:val="Normal1"/>
        <w:spacing w:line="240" w:lineRule="auto"/>
        <w:jc w:val="both"/>
      </w:pPr>
      <w:r w:rsidRPr="00F43CA0">
        <w:rPr>
          <w:i/>
          <w:color w:val="FF0000"/>
          <w:sz w:val="21"/>
          <w:szCs w:val="21"/>
        </w:rPr>
        <w:t>•</w:t>
      </w:r>
      <w:r>
        <w:rPr>
          <w:i/>
          <w:color w:val="FF0000"/>
          <w:sz w:val="21"/>
          <w:szCs w:val="21"/>
        </w:rPr>
        <w:t xml:space="preserve"> </w:t>
      </w:r>
      <w:r>
        <w:rPr>
          <w:i/>
          <w:sz w:val="16"/>
          <w:szCs w:val="16"/>
        </w:rPr>
        <w:t xml:space="preserve">Aucune demande de remboursement, ne sera </w:t>
      </w:r>
      <w:r w:rsidRPr="0007634C">
        <w:rPr>
          <w:i/>
          <w:color w:val="auto"/>
          <w:sz w:val="16"/>
          <w:szCs w:val="16"/>
        </w:rPr>
        <w:t xml:space="preserve">acceptée </w:t>
      </w:r>
      <w:r w:rsidRPr="0007634C">
        <w:rPr>
          <w:b/>
          <w:i/>
          <w:color w:val="auto"/>
          <w:sz w:val="16"/>
          <w:szCs w:val="16"/>
          <w:u w:val="single"/>
        </w:rPr>
        <w:t>après le 1</w:t>
      </w:r>
      <w:r w:rsidRPr="0007634C">
        <w:rPr>
          <w:b/>
          <w:i/>
          <w:color w:val="auto"/>
          <w:sz w:val="16"/>
          <w:szCs w:val="16"/>
          <w:u w:val="single"/>
          <w:vertAlign w:val="superscript"/>
        </w:rPr>
        <w:t>er</w:t>
      </w:r>
      <w:r w:rsidRPr="0007634C">
        <w:rPr>
          <w:b/>
          <w:i/>
          <w:color w:val="auto"/>
          <w:sz w:val="16"/>
          <w:szCs w:val="16"/>
          <w:u w:val="single"/>
        </w:rPr>
        <w:t xml:space="preserve"> Octobre 201</w:t>
      </w:r>
      <w:r>
        <w:rPr>
          <w:b/>
          <w:i/>
          <w:color w:val="auto"/>
          <w:sz w:val="16"/>
          <w:szCs w:val="16"/>
          <w:u w:val="single"/>
        </w:rPr>
        <w:t>9</w:t>
      </w:r>
      <w:r>
        <w:rPr>
          <w:b/>
          <w:i/>
          <w:color w:val="auto"/>
          <w:sz w:val="16"/>
          <w:szCs w:val="16"/>
        </w:rPr>
        <w:t xml:space="preserve"> </w:t>
      </w:r>
      <w:r w:rsidRPr="0007634C">
        <w:rPr>
          <w:i/>
          <w:color w:val="auto"/>
          <w:sz w:val="16"/>
          <w:szCs w:val="16"/>
        </w:rPr>
        <w:t>pour</w:t>
      </w:r>
      <w:r>
        <w:rPr>
          <w:i/>
          <w:sz w:val="16"/>
          <w:szCs w:val="16"/>
        </w:rPr>
        <w:t xml:space="preserve"> quelque raison que ce soit.</w:t>
      </w:r>
    </w:p>
    <w:p w:rsidR="004C7029" w:rsidRDefault="004C7029" w:rsidP="004C7029">
      <w:pPr>
        <w:pStyle w:val="Normal1"/>
        <w:spacing w:line="240" w:lineRule="auto"/>
        <w:jc w:val="both"/>
        <w:rPr>
          <w:i/>
          <w:color w:val="FF0000"/>
          <w:sz w:val="21"/>
          <w:szCs w:val="21"/>
        </w:rPr>
      </w:pPr>
    </w:p>
    <w:p w:rsidR="004C7029" w:rsidRDefault="004C7029" w:rsidP="004C7029">
      <w:pPr>
        <w:pStyle w:val="Normal1"/>
        <w:spacing w:line="240" w:lineRule="auto"/>
        <w:jc w:val="both"/>
        <w:rPr>
          <w:i/>
          <w:color w:val="auto"/>
          <w:sz w:val="16"/>
          <w:szCs w:val="16"/>
        </w:rPr>
      </w:pPr>
      <w:r w:rsidRPr="00F43CA0">
        <w:rPr>
          <w:i/>
          <w:color w:val="FF0000"/>
          <w:sz w:val="21"/>
          <w:szCs w:val="21"/>
        </w:rPr>
        <w:t>•</w:t>
      </w:r>
      <w:r>
        <w:rPr>
          <w:i/>
          <w:color w:val="FF0000"/>
          <w:sz w:val="21"/>
          <w:szCs w:val="21"/>
        </w:rPr>
        <w:t xml:space="preserve"> </w:t>
      </w:r>
      <w:r w:rsidRPr="00AD7A5C">
        <w:rPr>
          <w:b/>
          <w:i/>
          <w:color w:val="auto"/>
          <w:sz w:val="16"/>
          <w:szCs w:val="16"/>
        </w:rPr>
        <w:t xml:space="preserve">Les cours commencent la semaine 37 soit à compter du lundi </w:t>
      </w:r>
      <w:r>
        <w:rPr>
          <w:b/>
          <w:i/>
          <w:color w:val="auto"/>
          <w:sz w:val="16"/>
          <w:szCs w:val="16"/>
        </w:rPr>
        <w:t>09</w:t>
      </w:r>
      <w:r w:rsidRPr="00AD7A5C">
        <w:rPr>
          <w:b/>
          <w:i/>
          <w:color w:val="auto"/>
          <w:sz w:val="16"/>
          <w:szCs w:val="16"/>
        </w:rPr>
        <w:t xml:space="preserve"> Septembre</w:t>
      </w:r>
      <w:r w:rsidRPr="00AD7A5C">
        <w:rPr>
          <w:i/>
          <w:color w:val="auto"/>
          <w:sz w:val="16"/>
          <w:szCs w:val="16"/>
        </w:rPr>
        <w:t xml:space="preserve">, cependant l’association se donne le droit d’annuler un cours collectif dont l’effectif n’atteindrait pas </w:t>
      </w:r>
      <w:r>
        <w:rPr>
          <w:b/>
          <w:i/>
          <w:color w:val="auto"/>
          <w:sz w:val="16"/>
          <w:szCs w:val="16"/>
        </w:rPr>
        <w:t>9</w:t>
      </w:r>
      <w:r w:rsidRPr="00AD7A5C">
        <w:rPr>
          <w:b/>
          <w:i/>
          <w:color w:val="auto"/>
          <w:sz w:val="16"/>
          <w:szCs w:val="16"/>
        </w:rPr>
        <w:t xml:space="preserve"> inscrits</w:t>
      </w:r>
      <w:r w:rsidRPr="00AD7A5C">
        <w:rPr>
          <w:i/>
          <w:color w:val="auto"/>
          <w:sz w:val="16"/>
          <w:szCs w:val="16"/>
        </w:rPr>
        <w:t xml:space="preserve"> le 30 Septembre 201</w:t>
      </w:r>
      <w:r>
        <w:rPr>
          <w:i/>
          <w:color w:val="auto"/>
          <w:sz w:val="16"/>
          <w:szCs w:val="16"/>
        </w:rPr>
        <w:t>9</w:t>
      </w:r>
      <w:r w:rsidRPr="00AD7A5C">
        <w:rPr>
          <w:i/>
          <w:color w:val="auto"/>
          <w:sz w:val="16"/>
          <w:szCs w:val="16"/>
        </w:rPr>
        <w:t>. Dans ce cas, l’inscription au cours concerné ainsi que l’adhésion, si elle ne concerne que ce cours, seront remboursés.</w:t>
      </w:r>
    </w:p>
    <w:p w:rsidR="004C7029" w:rsidRDefault="004C7029" w:rsidP="004C7029">
      <w:pPr>
        <w:pStyle w:val="Normal1"/>
        <w:spacing w:line="240" w:lineRule="auto"/>
        <w:jc w:val="both"/>
        <w:rPr>
          <w:i/>
          <w:color w:val="FF0000"/>
          <w:sz w:val="21"/>
          <w:szCs w:val="21"/>
        </w:rPr>
      </w:pPr>
    </w:p>
    <w:p w:rsidR="004C7029" w:rsidRDefault="004C7029" w:rsidP="004C7029">
      <w:pPr>
        <w:rPr>
          <w:b/>
          <w:i/>
          <w:color w:val="auto"/>
          <w:sz w:val="16"/>
          <w:szCs w:val="16"/>
        </w:rPr>
      </w:pPr>
      <w:r w:rsidRPr="00F43CA0">
        <w:rPr>
          <w:i/>
          <w:color w:val="FF0000"/>
          <w:sz w:val="21"/>
          <w:szCs w:val="21"/>
        </w:rPr>
        <w:t>•</w:t>
      </w:r>
      <w:r>
        <w:rPr>
          <w:b/>
          <w:i/>
          <w:color w:val="auto"/>
          <w:sz w:val="16"/>
          <w:szCs w:val="16"/>
        </w:rPr>
        <w:t xml:space="preserve"> A partir du 1</w:t>
      </w:r>
      <w:r w:rsidRPr="003B5FE4">
        <w:rPr>
          <w:b/>
          <w:i/>
          <w:color w:val="auto"/>
          <w:sz w:val="16"/>
          <w:szCs w:val="16"/>
          <w:vertAlign w:val="superscript"/>
        </w:rPr>
        <w:t>er</w:t>
      </w:r>
      <w:r>
        <w:rPr>
          <w:b/>
          <w:i/>
          <w:color w:val="auto"/>
          <w:sz w:val="16"/>
          <w:szCs w:val="16"/>
        </w:rPr>
        <w:t xml:space="preserve"> Janvier 2020, pour toute nouvelle inscription, nous vous offrons une réduction de 40€ sur le prix des</w:t>
      </w:r>
    </w:p>
    <w:p w:rsidR="004C7029" w:rsidRPr="00B66015" w:rsidRDefault="004C7029" w:rsidP="004C7029">
      <w:pPr>
        <w:rPr>
          <w:rFonts w:ascii="Times New Roman" w:eastAsia="Times New Roman" w:hAnsi="Times New Roman" w:cs="Times New Roman"/>
          <w:color w:val="auto"/>
          <w:sz w:val="24"/>
          <w:szCs w:val="24"/>
        </w:rPr>
      </w:pPr>
      <w:proofErr w:type="gramStart"/>
      <w:r>
        <w:rPr>
          <w:b/>
          <w:i/>
          <w:color w:val="auto"/>
          <w:sz w:val="16"/>
          <w:szCs w:val="16"/>
        </w:rPr>
        <w:t>cours</w:t>
      </w:r>
      <w:proofErr w:type="gramEnd"/>
      <w:r>
        <w:rPr>
          <w:b/>
          <w:i/>
          <w:color w:val="auto"/>
          <w:sz w:val="16"/>
          <w:szCs w:val="16"/>
        </w:rPr>
        <w:t>. Et 10€ en plus les mois suivants.</w:t>
      </w:r>
    </w:p>
    <w:p w:rsidR="004C7029" w:rsidRDefault="004C7029" w:rsidP="004C7029">
      <w:pPr>
        <w:pStyle w:val="Normal1"/>
        <w:spacing w:line="240" w:lineRule="auto"/>
        <w:jc w:val="both"/>
        <w:rPr>
          <w:i/>
          <w:sz w:val="16"/>
          <w:szCs w:val="16"/>
        </w:rPr>
      </w:pPr>
    </w:p>
    <w:p w:rsidR="004C7029" w:rsidRDefault="004C7029" w:rsidP="004C7029">
      <w:pPr>
        <w:pStyle w:val="Normal1"/>
        <w:spacing w:line="240" w:lineRule="auto"/>
        <w:jc w:val="both"/>
        <w:rPr>
          <w:i/>
          <w:sz w:val="16"/>
          <w:szCs w:val="16"/>
        </w:rPr>
      </w:pPr>
      <w:r>
        <w:rPr>
          <w:i/>
          <w:sz w:val="16"/>
          <w:szCs w:val="16"/>
        </w:rPr>
        <w:t xml:space="preserve">Les salles et les heures sont susceptibles d’être modifiées. </w:t>
      </w:r>
    </w:p>
    <w:p w:rsidR="004C7029" w:rsidRPr="0007634C" w:rsidRDefault="004C7029" w:rsidP="004C7029">
      <w:pPr>
        <w:pStyle w:val="Normal1"/>
        <w:spacing w:line="240" w:lineRule="auto"/>
        <w:jc w:val="both"/>
        <w:rPr>
          <w:i/>
          <w:color w:val="auto"/>
          <w:sz w:val="21"/>
          <w:szCs w:val="21"/>
        </w:rPr>
      </w:pPr>
    </w:p>
    <w:p w:rsidR="004C7029" w:rsidRDefault="004C7029" w:rsidP="004C7029">
      <w:pPr>
        <w:pStyle w:val="Normal1"/>
        <w:spacing w:line="240" w:lineRule="auto"/>
        <w:jc w:val="both"/>
      </w:pPr>
      <w:r w:rsidRPr="00F43CA0">
        <w:rPr>
          <w:i/>
          <w:color w:val="FF0000"/>
          <w:sz w:val="21"/>
          <w:szCs w:val="21"/>
        </w:rPr>
        <w:t>•</w:t>
      </w:r>
      <w:r>
        <w:rPr>
          <w:i/>
          <w:color w:val="FF0000"/>
          <w:sz w:val="21"/>
          <w:szCs w:val="21"/>
        </w:rPr>
        <w:t xml:space="preserve"> </w:t>
      </w:r>
      <w:r>
        <w:rPr>
          <w:i/>
          <w:sz w:val="16"/>
          <w:szCs w:val="16"/>
          <w:u w:val="single"/>
        </w:rPr>
        <w:t>Les mineurs adhérents doivent être autorisés par la personne responsable dont ils dépendent. Ils ne sont encadrés que pendant les horaires des activités auxquelles ils sont effectivement inscrits et présents. En dehors de ces horaires, les mineurs demeurent sous la seule responsabilité de leurs parents y compris à l’intérieur du centre Sémard</w:t>
      </w:r>
      <w:r>
        <w:rPr>
          <w:i/>
          <w:sz w:val="16"/>
          <w:szCs w:val="16"/>
        </w:rPr>
        <w:t>.</w:t>
      </w:r>
    </w:p>
    <w:p w:rsidR="004C7029" w:rsidRDefault="004C7029" w:rsidP="004C7029">
      <w:pPr>
        <w:pStyle w:val="Normal1"/>
        <w:spacing w:line="240" w:lineRule="auto"/>
        <w:jc w:val="both"/>
        <w:rPr>
          <w:i/>
          <w:color w:val="FF0000"/>
          <w:sz w:val="21"/>
          <w:szCs w:val="21"/>
        </w:rPr>
      </w:pPr>
    </w:p>
    <w:p w:rsidR="004C7029" w:rsidRDefault="004C7029" w:rsidP="004C7029">
      <w:pPr>
        <w:pStyle w:val="Normal1"/>
        <w:spacing w:line="240" w:lineRule="auto"/>
        <w:jc w:val="both"/>
      </w:pPr>
      <w:r w:rsidRPr="00B024AD">
        <w:rPr>
          <w:i/>
          <w:color w:val="FF0000"/>
          <w:sz w:val="21"/>
          <w:szCs w:val="21"/>
        </w:rPr>
        <w:t>•</w:t>
      </w:r>
      <w:r>
        <w:rPr>
          <w:i/>
          <w:color w:val="FF0000"/>
          <w:sz w:val="21"/>
          <w:szCs w:val="21"/>
        </w:rPr>
        <w:t xml:space="preserve"> </w:t>
      </w:r>
      <w:r w:rsidRPr="00AD7A5C">
        <w:rPr>
          <w:b/>
          <w:i/>
          <w:sz w:val="16"/>
          <w:szCs w:val="16"/>
        </w:rPr>
        <w:t>1 seul cours d’essai gratuit</w:t>
      </w:r>
      <w:r>
        <w:rPr>
          <w:i/>
          <w:sz w:val="16"/>
          <w:szCs w:val="16"/>
        </w:rPr>
        <w:t xml:space="preserve"> est possible du 09 au 30 septembre 2018.</w:t>
      </w:r>
    </w:p>
    <w:p w:rsidR="004C7029" w:rsidRDefault="004C7029" w:rsidP="004C7029">
      <w:pPr>
        <w:pStyle w:val="Normal1"/>
        <w:spacing w:line="240" w:lineRule="auto"/>
        <w:jc w:val="both"/>
      </w:pPr>
    </w:p>
    <w:p w:rsidR="004C7029" w:rsidRPr="00F43CA0" w:rsidRDefault="004C7029" w:rsidP="004C7029">
      <w:pPr>
        <w:pStyle w:val="Normal1"/>
        <w:spacing w:line="240" w:lineRule="auto"/>
        <w:jc w:val="both"/>
        <w:rPr>
          <w:color w:val="FF0000"/>
        </w:rPr>
      </w:pPr>
      <w:r w:rsidRPr="00F43CA0">
        <w:rPr>
          <w:b/>
          <w:i/>
          <w:color w:val="FF0000"/>
          <w:sz w:val="16"/>
          <w:szCs w:val="16"/>
        </w:rPr>
        <w:t>LES STAGES</w:t>
      </w:r>
    </w:p>
    <w:p w:rsidR="004C7029" w:rsidRPr="00AD7A5C" w:rsidRDefault="004C7029" w:rsidP="004C7029">
      <w:pPr>
        <w:pStyle w:val="Normal1"/>
        <w:spacing w:line="240" w:lineRule="auto"/>
        <w:jc w:val="both"/>
        <w:rPr>
          <w:b/>
          <w:i/>
          <w:color w:val="auto"/>
          <w:sz w:val="16"/>
          <w:szCs w:val="16"/>
        </w:rPr>
      </w:pPr>
      <w:r w:rsidRPr="00AD7A5C">
        <w:rPr>
          <w:b/>
          <w:i/>
          <w:color w:val="auto"/>
          <w:sz w:val="16"/>
          <w:szCs w:val="16"/>
        </w:rPr>
        <w:t xml:space="preserve">Des stages ponctuels ouverts à tous pourront être organisés en cours d’année. Leur inscription n’est pas soumise à l’adhésion mais un tarif différent sera appliqué entre adhérents ou non adhérents. </w:t>
      </w:r>
    </w:p>
    <w:p w:rsidR="004C7029" w:rsidRPr="00AD7A5C" w:rsidRDefault="004C7029" w:rsidP="004C7029">
      <w:pPr>
        <w:pStyle w:val="Normal1"/>
        <w:spacing w:line="240" w:lineRule="auto"/>
        <w:jc w:val="both"/>
        <w:rPr>
          <w:i/>
          <w:color w:val="auto"/>
          <w:sz w:val="16"/>
          <w:szCs w:val="16"/>
        </w:rPr>
      </w:pPr>
      <w:r w:rsidRPr="00AD7A5C">
        <w:rPr>
          <w:i/>
          <w:color w:val="auto"/>
          <w:sz w:val="16"/>
          <w:szCs w:val="16"/>
        </w:rPr>
        <w:t xml:space="preserve">Les chèques associatifs ne sont pas appliqués sur les stages. Les désistements sont acceptés jusqu’à 2 semaines avant la date de démarrage du stage. Au-delà de ce délai, aucun remboursement ne sera effectué. L’intégration à un stage en cours de semaine est possible, mais le tarif ne sera pas calculé au prorata, le montant du stage sera dû dans son intégralité. Les chèques associatifs ne sont pas acceptés sur les stages. </w:t>
      </w:r>
    </w:p>
    <w:p w:rsidR="004C7029" w:rsidRDefault="004C7029" w:rsidP="004C7029">
      <w:pPr>
        <w:pStyle w:val="Normal1"/>
        <w:spacing w:line="240" w:lineRule="auto"/>
        <w:jc w:val="both"/>
        <w:rPr>
          <w:i/>
          <w:sz w:val="16"/>
          <w:szCs w:val="16"/>
        </w:rPr>
      </w:pPr>
    </w:p>
    <w:p w:rsidR="004C7029" w:rsidRPr="00AD7A5C" w:rsidRDefault="004C7029" w:rsidP="004C7029">
      <w:pPr>
        <w:pStyle w:val="Normal1"/>
        <w:spacing w:line="240" w:lineRule="auto"/>
        <w:jc w:val="both"/>
        <w:rPr>
          <w:b/>
        </w:rPr>
      </w:pPr>
      <w:r w:rsidRPr="00AD7A5C">
        <w:rPr>
          <w:b/>
          <w:i/>
          <w:sz w:val="16"/>
          <w:szCs w:val="16"/>
        </w:rPr>
        <w:t>Pour chaque stage, un minimum de 8 inscrits est requis, En cas d’inscriptions insuffisantes La Maison des Arts se réserve le droit de rembourser et de ne pas ouvrir le stage.</w:t>
      </w:r>
    </w:p>
    <w:p w:rsidR="004C7029" w:rsidRDefault="004C7029" w:rsidP="004C7029">
      <w:pPr>
        <w:pStyle w:val="Normal1"/>
        <w:spacing w:line="240" w:lineRule="auto"/>
        <w:jc w:val="both"/>
      </w:pPr>
    </w:p>
    <w:p w:rsidR="004C7029" w:rsidRPr="00F43CA0" w:rsidRDefault="004C7029" w:rsidP="004C7029">
      <w:pPr>
        <w:pStyle w:val="Normal1"/>
        <w:spacing w:line="240" w:lineRule="auto"/>
        <w:jc w:val="both"/>
        <w:rPr>
          <w:color w:val="FF0000"/>
        </w:rPr>
      </w:pPr>
      <w:r w:rsidRPr="00F43CA0">
        <w:rPr>
          <w:b/>
          <w:i/>
          <w:color w:val="FF0000"/>
          <w:sz w:val="16"/>
          <w:szCs w:val="16"/>
        </w:rPr>
        <w:t>CONDITIONS DE PAIEMENT</w:t>
      </w:r>
    </w:p>
    <w:p w:rsidR="004C7029" w:rsidRDefault="004C7029" w:rsidP="004C7029">
      <w:pPr>
        <w:spacing w:line="240" w:lineRule="auto"/>
        <w:ind w:right="-142"/>
        <w:rPr>
          <w:rFonts w:eastAsia="Times New Roman"/>
          <w:b/>
          <w:bCs/>
          <w:i/>
          <w:color w:val="auto"/>
          <w:sz w:val="18"/>
          <w:szCs w:val="18"/>
          <w:u w:val="single"/>
        </w:rPr>
      </w:pPr>
      <w:r w:rsidRPr="00AD7A5C">
        <w:rPr>
          <w:rFonts w:eastAsia="Times New Roman"/>
          <w:b/>
          <w:bCs/>
          <w:i/>
          <w:color w:val="auto"/>
          <w:sz w:val="18"/>
          <w:szCs w:val="18"/>
          <w:u w:val="single"/>
        </w:rPr>
        <w:t>La cotisation d’adhésion ainsi que la totalité des sommes dues pour</w:t>
      </w:r>
      <w:r>
        <w:rPr>
          <w:rFonts w:eastAsia="Times New Roman"/>
          <w:b/>
          <w:bCs/>
          <w:i/>
          <w:color w:val="auto"/>
          <w:sz w:val="18"/>
          <w:szCs w:val="18"/>
          <w:u w:val="single"/>
        </w:rPr>
        <w:t xml:space="preserve"> l’année doivent être réglées à </w:t>
      </w:r>
      <w:r w:rsidRPr="00AD7A5C">
        <w:rPr>
          <w:rFonts w:eastAsia="Times New Roman"/>
          <w:b/>
          <w:bCs/>
          <w:i/>
          <w:color w:val="auto"/>
          <w:sz w:val="18"/>
          <w:szCs w:val="18"/>
          <w:u w:val="single"/>
        </w:rPr>
        <w:t>l’inscription.</w:t>
      </w:r>
    </w:p>
    <w:p w:rsidR="004C7029" w:rsidRPr="00AD7A5C" w:rsidRDefault="004C7029" w:rsidP="004C7029">
      <w:pPr>
        <w:spacing w:line="240" w:lineRule="auto"/>
        <w:rPr>
          <w:rFonts w:eastAsia="Times New Roman"/>
          <w:b/>
          <w:bCs/>
          <w:color w:val="auto"/>
          <w:sz w:val="18"/>
          <w:szCs w:val="18"/>
          <w:u w:val="single"/>
        </w:rPr>
      </w:pPr>
      <w:r w:rsidRPr="00AD7A5C">
        <w:rPr>
          <w:rFonts w:eastAsia="Times New Roman"/>
          <w:b/>
          <w:bCs/>
          <w:i/>
          <w:color w:val="auto"/>
          <w:sz w:val="18"/>
          <w:szCs w:val="18"/>
          <w:u w:val="single"/>
        </w:rPr>
        <w:t>L’adhésion est réglée séparément des cours</w:t>
      </w:r>
      <w:r w:rsidRPr="00AD7A5C">
        <w:rPr>
          <w:rFonts w:eastAsia="Times New Roman"/>
          <w:b/>
          <w:bCs/>
          <w:color w:val="auto"/>
          <w:sz w:val="18"/>
          <w:szCs w:val="18"/>
          <w:u w:val="single"/>
        </w:rPr>
        <w:t>.</w:t>
      </w:r>
    </w:p>
    <w:p w:rsidR="004C7029" w:rsidRPr="00E7635F" w:rsidRDefault="004C7029" w:rsidP="004C7029">
      <w:pPr>
        <w:spacing w:line="240" w:lineRule="auto"/>
        <w:rPr>
          <w:rFonts w:eastAsia="Times New Roman"/>
          <w:b/>
          <w:i/>
          <w:strike/>
          <w:color w:val="000000" w:themeColor="text1"/>
          <w:sz w:val="18"/>
          <w:szCs w:val="18"/>
          <w:u w:val="single"/>
        </w:rPr>
      </w:pPr>
      <w:r w:rsidRPr="00991917">
        <w:rPr>
          <w:rFonts w:eastAsia="Times New Roman"/>
          <w:b/>
          <w:bCs/>
          <w:i/>
          <w:color w:val="000000" w:themeColor="text1"/>
          <w:sz w:val="18"/>
          <w:szCs w:val="18"/>
          <w:u w:val="single"/>
        </w:rPr>
        <w:t xml:space="preserve">L’association offre la possibilité de régler le montant total des cours en </w:t>
      </w:r>
      <w:r w:rsidRPr="00AD7A5C">
        <w:rPr>
          <w:rFonts w:eastAsia="Times New Roman"/>
          <w:b/>
          <w:bCs/>
          <w:i/>
          <w:color w:val="auto"/>
          <w:sz w:val="18"/>
          <w:szCs w:val="18"/>
          <w:u w:val="single"/>
        </w:rPr>
        <w:t>3</w:t>
      </w:r>
      <w:r w:rsidRPr="00E7635F">
        <w:rPr>
          <w:rFonts w:eastAsia="Times New Roman"/>
          <w:b/>
          <w:bCs/>
          <w:i/>
          <w:color w:val="92D050"/>
          <w:sz w:val="18"/>
          <w:szCs w:val="18"/>
          <w:u w:val="single"/>
        </w:rPr>
        <w:t xml:space="preserve"> </w:t>
      </w:r>
      <w:r w:rsidRPr="00991917">
        <w:rPr>
          <w:rFonts w:eastAsia="Times New Roman"/>
          <w:b/>
          <w:bCs/>
          <w:i/>
          <w:color w:val="000000" w:themeColor="text1"/>
          <w:sz w:val="18"/>
          <w:szCs w:val="18"/>
          <w:u w:val="single"/>
        </w:rPr>
        <w:t xml:space="preserve">chèques au maximum. Déposés au moment de l’inscription, ils seront remis en banque au début des mois d’octobre, novembre, décembre </w:t>
      </w:r>
      <w:r w:rsidRPr="00AD7A5C">
        <w:rPr>
          <w:rFonts w:eastAsia="Times New Roman"/>
          <w:b/>
          <w:bCs/>
          <w:i/>
          <w:color w:val="000000" w:themeColor="text1"/>
          <w:sz w:val="18"/>
          <w:szCs w:val="18"/>
          <w:u w:val="single"/>
        </w:rPr>
        <w:t>201</w:t>
      </w:r>
      <w:r>
        <w:rPr>
          <w:rFonts w:eastAsia="Times New Roman"/>
          <w:b/>
          <w:bCs/>
          <w:i/>
          <w:color w:val="000000" w:themeColor="text1"/>
          <w:sz w:val="18"/>
          <w:szCs w:val="18"/>
          <w:u w:val="single"/>
        </w:rPr>
        <w:t>9</w:t>
      </w:r>
      <w:r w:rsidRPr="00AD7A5C">
        <w:rPr>
          <w:rFonts w:eastAsia="Times New Roman"/>
          <w:b/>
          <w:bCs/>
          <w:i/>
          <w:color w:val="000000" w:themeColor="text1"/>
          <w:sz w:val="18"/>
          <w:szCs w:val="18"/>
          <w:u w:val="single"/>
        </w:rPr>
        <w:t>.</w:t>
      </w:r>
    </w:p>
    <w:p w:rsidR="004C7029" w:rsidRDefault="004C7029" w:rsidP="004C7029">
      <w:pPr>
        <w:pStyle w:val="Normal1"/>
        <w:spacing w:line="240" w:lineRule="auto"/>
        <w:jc w:val="both"/>
        <w:rPr>
          <w:i/>
          <w:sz w:val="16"/>
          <w:szCs w:val="16"/>
        </w:rPr>
      </w:pPr>
    </w:p>
    <w:p w:rsidR="004C7029" w:rsidRDefault="004C7029" w:rsidP="004C7029">
      <w:pPr>
        <w:pStyle w:val="Normal1"/>
        <w:spacing w:line="240" w:lineRule="auto"/>
        <w:jc w:val="both"/>
        <w:rPr>
          <w:i/>
          <w:iCs/>
          <w:color w:val="auto"/>
          <w:sz w:val="18"/>
          <w:szCs w:val="18"/>
        </w:rPr>
      </w:pPr>
      <w:r w:rsidRPr="00983F40">
        <w:rPr>
          <w:i/>
          <w:iCs/>
          <w:color w:val="auto"/>
          <w:sz w:val="18"/>
          <w:szCs w:val="18"/>
        </w:rPr>
        <w:t xml:space="preserve">La Maison des Arts accepte les règlements par chèque, en espèces ainsi que les chèques Associatifs, chéquiers </w:t>
      </w:r>
    </w:p>
    <w:p w:rsidR="004C7029" w:rsidRPr="00983F40" w:rsidRDefault="004C7029" w:rsidP="004C7029">
      <w:pPr>
        <w:pStyle w:val="Normal1"/>
        <w:spacing w:line="240" w:lineRule="auto"/>
        <w:jc w:val="both"/>
        <w:rPr>
          <w:i/>
          <w:sz w:val="18"/>
          <w:szCs w:val="18"/>
        </w:rPr>
      </w:pPr>
      <w:r w:rsidRPr="00983F40">
        <w:rPr>
          <w:i/>
          <w:iCs/>
          <w:color w:val="auto"/>
          <w:sz w:val="18"/>
          <w:szCs w:val="18"/>
        </w:rPr>
        <w:t xml:space="preserve">CAF-LOISIRS, Chéquiers </w:t>
      </w:r>
      <w:r>
        <w:rPr>
          <w:i/>
          <w:iCs/>
          <w:color w:val="auto"/>
          <w:sz w:val="18"/>
          <w:szCs w:val="18"/>
        </w:rPr>
        <w:t xml:space="preserve">VACANCES </w:t>
      </w:r>
      <w:r w:rsidRPr="00516CCE">
        <w:rPr>
          <w:i/>
          <w:color w:val="auto"/>
          <w:sz w:val="16"/>
          <w:szCs w:val="16"/>
        </w:rPr>
        <w:t>(hors coupon sport)</w:t>
      </w:r>
      <w:r>
        <w:rPr>
          <w:i/>
          <w:color w:val="auto"/>
          <w:sz w:val="16"/>
          <w:szCs w:val="16"/>
        </w:rPr>
        <w:t>,</w:t>
      </w:r>
      <w:r>
        <w:rPr>
          <w:i/>
          <w:iCs/>
          <w:color w:val="auto"/>
          <w:sz w:val="18"/>
          <w:szCs w:val="18"/>
        </w:rPr>
        <w:t xml:space="preserve"> </w:t>
      </w:r>
      <w:r w:rsidRPr="00983F40">
        <w:rPr>
          <w:i/>
          <w:iCs/>
          <w:color w:val="auto"/>
          <w:sz w:val="18"/>
          <w:szCs w:val="18"/>
        </w:rPr>
        <w:t>hors adhésion.</w:t>
      </w:r>
    </w:p>
    <w:p w:rsidR="004C7029" w:rsidRDefault="004C7029" w:rsidP="004C7029">
      <w:pPr>
        <w:pStyle w:val="Normal1"/>
        <w:spacing w:line="240" w:lineRule="auto"/>
        <w:jc w:val="both"/>
        <w:rPr>
          <w:i/>
          <w:color w:val="FF0000"/>
          <w:sz w:val="21"/>
          <w:szCs w:val="21"/>
        </w:rPr>
      </w:pPr>
    </w:p>
    <w:p w:rsidR="004C7029" w:rsidRDefault="004C7029" w:rsidP="004C7029">
      <w:pPr>
        <w:pStyle w:val="Normal1"/>
        <w:spacing w:line="240" w:lineRule="auto"/>
        <w:jc w:val="both"/>
        <w:rPr>
          <w:b/>
          <w:i/>
          <w:sz w:val="18"/>
          <w:szCs w:val="18"/>
        </w:rPr>
      </w:pPr>
      <w:r w:rsidRPr="00B024AD">
        <w:rPr>
          <w:i/>
          <w:color w:val="FF0000"/>
          <w:sz w:val="21"/>
          <w:szCs w:val="21"/>
        </w:rPr>
        <w:t>•</w:t>
      </w:r>
      <w:r>
        <w:rPr>
          <w:i/>
          <w:color w:val="FF0000"/>
          <w:sz w:val="21"/>
          <w:szCs w:val="21"/>
        </w:rPr>
        <w:t xml:space="preserve"> </w:t>
      </w:r>
      <w:r w:rsidRPr="00991917">
        <w:rPr>
          <w:b/>
          <w:i/>
          <w:sz w:val="18"/>
          <w:szCs w:val="18"/>
        </w:rPr>
        <w:t xml:space="preserve">J’ai pris connaissance et accepte les conditions générales d’inscription à La Maison des Arts inscrites </w:t>
      </w:r>
    </w:p>
    <w:p w:rsidR="004C7029" w:rsidRPr="00991917" w:rsidRDefault="004C7029" w:rsidP="004C7029">
      <w:pPr>
        <w:pStyle w:val="Normal1"/>
        <w:spacing w:line="240" w:lineRule="auto"/>
        <w:jc w:val="both"/>
        <w:rPr>
          <w:sz w:val="18"/>
          <w:szCs w:val="18"/>
        </w:rPr>
      </w:pPr>
      <w:proofErr w:type="gramStart"/>
      <w:r w:rsidRPr="00991917">
        <w:rPr>
          <w:b/>
          <w:i/>
          <w:sz w:val="18"/>
          <w:szCs w:val="18"/>
        </w:rPr>
        <w:t>ci</w:t>
      </w:r>
      <w:proofErr w:type="gramEnd"/>
      <w:r w:rsidRPr="00991917">
        <w:rPr>
          <w:b/>
          <w:i/>
          <w:sz w:val="18"/>
          <w:szCs w:val="18"/>
        </w:rPr>
        <w:t>-dessus.</w:t>
      </w:r>
    </w:p>
    <w:p w:rsidR="004C7029" w:rsidRPr="00991917" w:rsidRDefault="004C7029" w:rsidP="004C7029">
      <w:pPr>
        <w:pStyle w:val="Normal1"/>
        <w:spacing w:line="240" w:lineRule="auto"/>
        <w:jc w:val="both"/>
        <w:rPr>
          <w:b/>
          <w:i/>
          <w:sz w:val="18"/>
          <w:szCs w:val="18"/>
        </w:rPr>
      </w:pPr>
      <w:r w:rsidRPr="00B024AD">
        <w:rPr>
          <w:i/>
          <w:color w:val="FF0000"/>
          <w:sz w:val="24"/>
          <w:szCs w:val="24"/>
        </w:rPr>
        <w:t>•</w:t>
      </w:r>
      <w:r>
        <w:rPr>
          <w:i/>
          <w:color w:val="FF0000"/>
          <w:sz w:val="24"/>
          <w:szCs w:val="24"/>
        </w:rPr>
        <w:t xml:space="preserve"> </w:t>
      </w:r>
      <w:r w:rsidRPr="00004B1D">
        <w:rPr>
          <w:b/>
          <w:i/>
          <w:sz w:val="18"/>
          <w:szCs w:val="18"/>
        </w:rPr>
        <w:t>Je</w:t>
      </w:r>
      <w:r w:rsidRPr="00991917">
        <w:rPr>
          <w:b/>
          <w:i/>
          <w:sz w:val="18"/>
          <w:szCs w:val="18"/>
        </w:rPr>
        <w:t xml:space="preserve"> m’engage à prévenir le secrétariat en cas d’annulation de l’inscription à l’activité avant le 1</w:t>
      </w:r>
      <w:r w:rsidRPr="00991917">
        <w:rPr>
          <w:b/>
          <w:i/>
          <w:sz w:val="18"/>
          <w:szCs w:val="18"/>
          <w:vertAlign w:val="superscript"/>
        </w:rPr>
        <w:t>er</w:t>
      </w:r>
      <w:r w:rsidRPr="00991917">
        <w:rPr>
          <w:b/>
          <w:i/>
          <w:sz w:val="18"/>
          <w:szCs w:val="18"/>
        </w:rPr>
        <w:t xml:space="preserve"> Oct. 201</w:t>
      </w:r>
      <w:r>
        <w:rPr>
          <w:b/>
          <w:i/>
          <w:sz w:val="18"/>
          <w:szCs w:val="18"/>
        </w:rPr>
        <w:t>9</w:t>
      </w:r>
    </w:p>
    <w:p w:rsidR="004C7029" w:rsidRDefault="004C7029" w:rsidP="004C7029">
      <w:pPr>
        <w:pStyle w:val="Normal1"/>
        <w:spacing w:line="240" w:lineRule="auto"/>
        <w:jc w:val="both"/>
        <w:rPr>
          <w:i/>
          <w:sz w:val="14"/>
          <w:szCs w:val="14"/>
        </w:rPr>
      </w:pPr>
      <w:proofErr w:type="gramStart"/>
      <w:r>
        <w:rPr>
          <w:b/>
          <w:i/>
          <w:sz w:val="18"/>
          <w:szCs w:val="18"/>
        </w:rPr>
        <w:t>sachant</w:t>
      </w:r>
      <w:proofErr w:type="gramEnd"/>
      <w:r>
        <w:rPr>
          <w:b/>
          <w:i/>
          <w:sz w:val="18"/>
          <w:szCs w:val="18"/>
        </w:rPr>
        <w:t xml:space="preserve"> </w:t>
      </w:r>
      <w:r w:rsidRPr="00991917">
        <w:rPr>
          <w:b/>
          <w:i/>
          <w:sz w:val="18"/>
          <w:szCs w:val="18"/>
        </w:rPr>
        <w:t>qu’après cette date toute année commencée est due en intégralité.</w:t>
      </w:r>
      <w:r>
        <w:rPr>
          <w:b/>
          <w:i/>
          <w:sz w:val="16"/>
          <w:szCs w:val="16"/>
        </w:rPr>
        <w:t xml:space="preserve"> </w:t>
      </w:r>
    </w:p>
    <w:p w:rsidR="004C7029" w:rsidRDefault="004C7029" w:rsidP="004C7029">
      <w:pPr>
        <w:pStyle w:val="Normal1"/>
        <w:spacing w:line="240" w:lineRule="auto"/>
        <w:jc w:val="both"/>
      </w:pPr>
    </w:p>
    <w:p w:rsidR="004C7029" w:rsidRDefault="004C7029" w:rsidP="004C7029">
      <w:pPr>
        <w:pStyle w:val="Normal1"/>
        <w:spacing w:line="240" w:lineRule="auto"/>
        <w:ind w:left="60"/>
        <w:jc w:val="both"/>
      </w:pPr>
    </w:p>
    <w:p w:rsidR="004C7029" w:rsidRDefault="004C7029" w:rsidP="004C7029">
      <w:pPr>
        <w:pStyle w:val="Normal1"/>
        <w:spacing w:line="240" w:lineRule="auto"/>
        <w:jc w:val="both"/>
        <w:rPr>
          <w:i/>
          <w:sz w:val="16"/>
          <w:szCs w:val="16"/>
        </w:rPr>
      </w:pPr>
      <w:r>
        <w:rPr>
          <w:i/>
          <w:sz w:val="16"/>
          <w:szCs w:val="16"/>
        </w:rPr>
        <w:t>Fait à Saint Cyr l’École le ………</w:t>
      </w:r>
      <w:proofErr w:type="gramStart"/>
      <w:r>
        <w:rPr>
          <w:i/>
          <w:sz w:val="16"/>
          <w:szCs w:val="16"/>
        </w:rPr>
        <w:t>…….</w:t>
      </w:r>
      <w:proofErr w:type="gramEnd"/>
      <w:r>
        <w:rPr>
          <w:i/>
          <w:sz w:val="16"/>
          <w:szCs w:val="16"/>
        </w:rPr>
        <w:t xml:space="preserve">………………………………                           </w:t>
      </w:r>
      <w:r>
        <w:rPr>
          <w:b/>
          <w:i/>
          <w:sz w:val="16"/>
          <w:szCs w:val="16"/>
        </w:rPr>
        <w:t xml:space="preserve">Signature </w:t>
      </w:r>
      <w:r>
        <w:rPr>
          <w:i/>
          <w:sz w:val="14"/>
          <w:szCs w:val="14"/>
        </w:rPr>
        <w:t>précédée de la formule</w:t>
      </w:r>
      <w:r>
        <w:rPr>
          <w:i/>
          <w:sz w:val="16"/>
          <w:szCs w:val="16"/>
        </w:rPr>
        <w:t xml:space="preserve"> « lu et approuvé »</w:t>
      </w:r>
    </w:p>
    <w:p w:rsidR="004C7029" w:rsidRDefault="004C7029" w:rsidP="004C7029">
      <w:pPr>
        <w:pStyle w:val="Normal1"/>
        <w:spacing w:line="240" w:lineRule="auto"/>
        <w:jc w:val="both"/>
        <w:rPr>
          <w:i/>
          <w:sz w:val="16"/>
          <w:szCs w:val="16"/>
        </w:rPr>
      </w:pPr>
    </w:p>
    <w:p w:rsidR="004C7029" w:rsidRDefault="004C7029" w:rsidP="004C7029">
      <w:pPr>
        <w:pStyle w:val="Normal1"/>
        <w:spacing w:line="240" w:lineRule="auto"/>
        <w:jc w:val="both"/>
        <w:rPr>
          <w:i/>
          <w:sz w:val="16"/>
          <w:szCs w:val="16"/>
        </w:rPr>
      </w:pPr>
    </w:p>
    <w:p w:rsidR="004C7029" w:rsidRDefault="004C7029" w:rsidP="004C7029">
      <w:pPr>
        <w:pStyle w:val="Normal1"/>
        <w:spacing w:line="240" w:lineRule="auto"/>
        <w:jc w:val="both"/>
        <w:rPr>
          <w:i/>
          <w:sz w:val="16"/>
          <w:szCs w:val="16"/>
        </w:rPr>
      </w:pPr>
    </w:p>
    <w:p w:rsidR="004C7029" w:rsidRDefault="004C7029" w:rsidP="004C7029">
      <w:pPr>
        <w:pStyle w:val="Normal1"/>
        <w:spacing w:line="240" w:lineRule="auto"/>
        <w:jc w:val="both"/>
        <w:rPr>
          <w:i/>
          <w:sz w:val="16"/>
          <w:szCs w:val="16"/>
        </w:rPr>
      </w:pPr>
    </w:p>
    <w:p w:rsidR="004C7029" w:rsidRDefault="004C7029" w:rsidP="004C7029">
      <w:pPr>
        <w:pStyle w:val="Normal1"/>
        <w:spacing w:line="240" w:lineRule="auto"/>
        <w:jc w:val="both"/>
        <w:rPr>
          <w:i/>
          <w:sz w:val="16"/>
          <w:szCs w:val="16"/>
        </w:rPr>
      </w:pPr>
    </w:p>
    <w:p w:rsidR="004C7029" w:rsidRDefault="004C7029" w:rsidP="004C7029">
      <w:pPr>
        <w:pStyle w:val="Normal1"/>
        <w:spacing w:line="240" w:lineRule="auto"/>
        <w:jc w:val="both"/>
        <w:rPr>
          <w:i/>
          <w:sz w:val="16"/>
          <w:szCs w:val="16"/>
        </w:rPr>
      </w:pPr>
    </w:p>
    <w:p w:rsidR="004C7029" w:rsidRDefault="004C7029" w:rsidP="004C7029">
      <w:pPr>
        <w:pStyle w:val="Normal1"/>
        <w:spacing w:line="240" w:lineRule="auto"/>
        <w:jc w:val="both"/>
        <w:rPr>
          <w:i/>
          <w:sz w:val="16"/>
          <w:szCs w:val="16"/>
        </w:rPr>
      </w:pPr>
    </w:p>
    <w:p w:rsidR="004C7029" w:rsidRDefault="004C7029" w:rsidP="004C7029">
      <w:pPr>
        <w:pStyle w:val="Normal1"/>
        <w:spacing w:line="240" w:lineRule="auto"/>
        <w:jc w:val="both"/>
        <w:rPr>
          <w:i/>
          <w:sz w:val="16"/>
          <w:szCs w:val="16"/>
        </w:rPr>
      </w:pPr>
    </w:p>
    <w:p w:rsidR="004C7029" w:rsidRDefault="004C7029" w:rsidP="004C7029">
      <w:pPr>
        <w:pStyle w:val="Normal1"/>
        <w:spacing w:line="240" w:lineRule="auto"/>
        <w:jc w:val="both"/>
        <w:rPr>
          <w:i/>
          <w:sz w:val="16"/>
          <w:szCs w:val="16"/>
        </w:rPr>
      </w:pPr>
    </w:p>
    <w:p w:rsidR="004C7029" w:rsidRPr="00325ECF" w:rsidRDefault="004C7029" w:rsidP="004C7029">
      <w:pPr>
        <w:pStyle w:val="Normal1"/>
        <w:spacing w:line="240" w:lineRule="auto"/>
        <w:ind w:right="-142"/>
        <w:jc w:val="center"/>
        <w:rPr>
          <w:b/>
          <w:sz w:val="18"/>
          <w:szCs w:val="18"/>
        </w:rPr>
      </w:pPr>
      <w:r w:rsidRPr="00325ECF">
        <w:rPr>
          <w:b/>
          <w:sz w:val="18"/>
          <w:szCs w:val="18"/>
        </w:rPr>
        <w:t xml:space="preserve">La Maison des Arts de Saint Cyr l’École </w:t>
      </w:r>
      <w:r w:rsidRPr="00542294">
        <w:rPr>
          <w:sz w:val="18"/>
          <w:szCs w:val="18"/>
        </w:rPr>
        <w:t xml:space="preserve">- </w:t>
      </w:r>
      <w:r w:rsidRPr="00542294">
        <w:rPr>
          <w:i/>
          <w:sz w:val="18"/>
          <w:szCs w:val="18"/>
        </w:rPr>
        <w:t>Centre Sémard, 78210 Saint Cyr l’École (en face la gare)</w:t>
      </w:r>
    </w:p>
    <w:p w:rsidR="006B74F3" w:rsidRPr="004C7029" w:rsidRDefault="004C7029" w:rsidP="004C7029">
      <w:pPr>
        <w:spacing w:line="240" w:lineRule="auto"/>
        <w:jc w:val="center"/>
        <w:rPr>
          <w:b/>
          <w:sz w:val="18"/>
          <w:szCs w:val="18"/>
        </w:rPr>
      </w:pPr>
      <w:r>
        <w:rPr>
          <w:b/>
          <w:sz w:val="18"/>
          <w:szCs w:val="18"/>
        </w:rPr>
        <w:t xml:space="preserve">01 30 45 52 </w:t>
      </w:r>
      <w:r w:rsidRPr="00325ECF">
        <w:rPr>
          <w:b/>
          <w:sz w:val="18"/>
          <w:szCs w:val="18"/>
        </w:rPr>
        <w:t xml:space="preserve">28 - </w:t>
      </w:r>
      <w:hyperlink r:id="rId5" w:history="1">
        <w:r w:rsidRPr="00542294">
          <w:rPr>
            <w:rStyle w:val="Lienhypertexte"/>
            <w:b/>
            <w:color w:val="000000" w:themeColor="text1"/>
            <w:sz w:val="18"/>
            <w:szCs w:val="18"/>
          </w:rPr>
          <w:t>lamaisondesarts78210@gmail.com</w:t>
        </w:r>
      </w:hyperlink>
      <w:r w:rsidRPr="00325ECF">
        <w:rPr>
          <w:b/>
          <w:color w:val="000000" w:themeColor="text1"/>
          <w:sz w:val="18"/>
          <w:szCs w:val="18"/>
        </w:rPr>
        <w:t xml:space="preserve"> </w:t>
      </w:r>
      <w:r>
        <w:rPr>
          <w:b/>
          <w:color w:val="000000" w:themeColor="text1"/>
          <w:sz w:val="18"/>
          <w:szCs w:val="18"/>
        </w:rPr>
        <w:t>- http://lamaisondesarts78210.org</w:t>
      </w:r>
      <w:bookmarkStart w:id="0" w:name="_GoBack"/>
      <w:bookmarkEnd w:id="0"/>
    </w:p>
    <w:sectPr w:rsidR="006B74F3" w:rsidRPr="004C7029" w:rsidSect="00AB04B2">
      <w:headerReference w:type="even" r:id="rId6"/>
      <w:headerReference w:type="default" r:id="rId7"/>
      <w:footerReference w:type="even" r:id="rId8"/>
      <w:footerReference w:type="default" r:id="rId9"/>
      <w:headerReference w:type="first" r:id="rId10"/>
      <w:footerReference w:type="first" r:id="rId11"/>
      <w:pgSz w:w="11906" w:h="16838"/>
      <w:pgMar w:top="0" w:right="1133" w:bottom="0" w:left="1276" w:header="720" w:footer="227"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76" w:rsidRDefault="004C70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6E" w:rsidRDefault="004C7029" w:rsidP="00AB04B2">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76" w:rsidRDefault="004C7029">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6E" w:rsidRDefault="004C70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6E" w:rsidRDefault="004C70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6E" w:rsidRDefault="004C702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29"/>
    <w:rsid w:val="002D310C"/>
    <w:rsid w:val="004C7029"/>
    <w:rsid w:val="00EA0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678E"/>
  <w14:defaultImageDpi w14:val="32767"/>
  <w15:chartTrackingRefBased/>
  <w15:docId w15:val="{BDA1B157-850C-3E42-832F-DE4F3BE3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029"/>
    <w:pPr>
      <w:spacing w:line="276" w:lineRule="auto"/>
    </w:pPr>
    <w:rPr>
      <w:rFonts w:ascii="Arial" w:eastAsia="Arial" w:hAnsi="Arial" w:cs="Arial"/>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4C7029"/>
    <w:pPr>
      <w:spacing w:line="276" w:lineRule="auto"/>
    </w:pPr>
    <w:rPr>
      <w:rFonts w:ascii="Arial" w:eastAsia="Arial" w:hAnsi="Arial" w:cs="Arial"/>
      <w:color w:val="000000"/>
      <w:sz w:val="22"/>
      <w:szCs w:val="22"/>
      <w:lang w:eastAsia="fr-FR"/>
    </w:rPr>
  </w:style>
  <w:style w:type="table" w:styleId="Grillemoyenne3-Accent2">
    <w:name w:val="Medium Grid 3 Accent 2"/>
    <w:basedOn w:val="TableauNormal"/>
    <w:uiPriority w:val="69"/>
    <w:rsid w:val="004C7029"/>
    <w:rPr>
      <w:rFonts w:ascii="Cambria" w:eastAsia="MS ??" w:hAnsi="Cambria" w:cs="Times New Roman"/>
      <w:sz w:val="22"/>
      <w:szCs w:val="22"/>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styleId="Lienhypertexte">
    <w:name w:val="Hyperlink"/>
    <w:basedOn w:val="Policepardfaut"/>
    <w:uiPriority w:val="99"/>
    <w:unhideWhenUsed/>
    <w:rsid w:val="004C7029"/>
    <w:rPr>
      <w:color w:val="0563C1" w:themeColor="hyperlink"/>
      <w:u w:val="single"/>
    </w:rPr>
  </w:style>
  <w:style w:type="paragraph" w:styleId="En-tte">
    <w:name w:val="header"/>
    <w:basedOn w:val="Normal"/>
    <w:link w:val="En-tteCar"/>
    <w:uiPriority w:val="99"/>
    <w:unhideWhenUsed/>
    <w:rsid w:val="004C7029"/>
    <w:pPr>
      <w:tabs>
        <w:tab w:val="center" w:pos="4536"/>
        <w:tab w:val="right" w:pos="9072"/>
      </w:tabs>
      <w:spacing w:line="240" w:lineRule="auto"/>
    </w:pPr>
  </w:style>
  <w:style w:type="character" w:customStyle="1" w:styleId="En-tteCar">
    <w:name w:val="En-tête Car"/>
    <w:basedOn w:val="Policepardfaut"/>
    <w:link w:val="En-tte"/>
    <w:uiPriority w:val="99"/>
    <w:rsid w:val="004C7029"/>
    <w:rPr>
      <w:rFonts w:ascii="Arial" w:eastAsia="Arial" w:hAnsi="Arial" w:cs="Arial"/>
      <w:color w:val="000000"/>
      <w:sz w:val="22"/>
      <w:szCs w:val="22"/>
      <w:lang w:eastAsia="fr-FR"/>
    </w:rPr>
  </w:style>
  <w:style w:type="paragraph" w:styleId="Pieddepage">
    <w:name w:val="footer"/>
    <w:basedOn w:val="Normal"/>
    <w:link w:val="PieddepageCar"/>
    <w:uiPriority w:val="99"/>
    <w:unhideWhenUsed/>
    <w:rsid w:val="004C7029"/>
    <w:pPr>
      <w:tabs>
        <w:tab w:val="center" w:pos="4536"/>
        <w:tab w:val="right" w:pos="9072"/>
      </w:tabs>
      <w:spacing w:line="240" w:lineRule="auto"/>
    </w:pPr>
  </w:style>
  <w:style w:type="character" w:customStyle="1" w:styleId="PieddepageCar">
    <w:name w:val="Pied de page Car"/>
    <w:basedOn w:val="Policepardfaut"/>
    <w:link w:val="Pieddepage"/>
    <w:uiPriority w:val="99"/>
    <w:rsid w:val="004C7029"/>
    <w:rPr>
      <w:rFonts w:ascii="Arial" w:eastAsia="Arial" w:hAnsi="Arial" w:cs="Arial"/>
      <w:color w:val="00000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lamaisondesarts78210@gmail.com" TargetMode="External"/><Relationship Id="rId10" Type="http://schemas.openxmlformats.org/officeDocument/2006/relationships/header" Target="header3.xml"/><Relationship Id="rId4" Type="http://schemas.openxmlformats.org/officeDocument/2006/relationships/image" Target="media/image1.emf"/><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3115</Characters>
  <Application>Microsoft Office Word</Application>
  <DocSecurity>0</DocSecurity>
  <Lines>25</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CARRASCOSA</dc:creator>
  <cp:keywords/>
  <dc:description/>
  <cp:lastModifiedBy>CORINNE CARRASCOSA</cp:lastModifiedBy>
  <cp:revision>1</cp:revision>
  <dcterms:created xsi:type="dcterms:W3CDTF">2019-05-29T09:49:00Z</dcterms:created>
  <dcterms:modified xsi:type="dcterms:W3CDTF">2019-05-29T09:50:00Z</dcterms:modified>
</cp:coreProperties>
</file>